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12E9F" w14:textId="77777777" w:rsidR="002042F9" w:rsidRPr="0062243A" w:rsidRDefault="002042F9" w:rsidP="00FA14BE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Autorità di bacino lacuale dei laghi</w:t>
      </w:r>
    </w:p>
    <w:p w14:paraId="5056773B" w14:textId="77777777" w:rsidR="002042F9" w:rsidRPr="0062243A" w:rsidRDefault="002042F9" w:rsidP="00FA14BE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Maggiore, Comabbio, Monate e Varese</w:t>
      </w:r>
    </w:p>
    <w:p w14:paraId="2028FABC" w14:textId="77777777" w:rsidR="002042F9" w:rsidRPr="0062243A" w:rsidRDefault="002042F9" w:rsidP="00FA14BE">
      <w:pPr>
        <w:jc w:val="center"/>
        <w:rPr>
          <w:rFonts w:eastAsia="MS Mincho"/>
        </w:rPr>
      </w:pPr>
      <w:r w:rsidRPr="0062243A">
        <w:rPr>
          <w:rFonts w:eastAsia="MS Mincho"/>
        </w:rPr>
        <w:t>C.F. 02902910120</w:t>
      </w:r>
    </w:p>
    <w:p w14:paraId="5F27D224" w14:textId="77777777" w:rsidR="002042F9" w:rsidRPr="00FA14BE" w:rsidRDefault="002042F9" w:rsidP="00FA14BE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  <w:r w:rsidRPr="0062243A">
        <w:rPr>
          <w:rFonts w:ascii="Times New Roman" w:hAnsi="Times New Roman"/>
          <w:sz w:val="20"/>
          <w:szCs w:val="20"/>
        </w:rPr>
        <w:t xml:space="preserve">Via </w:t>
      </w:r>
      <w:r>
        <w:rPr>
          <w:rFonts w:ascii="Times New Roman" w:hAnsi="Times New Roman"/>
          <w:sz w:val="20"/>
          <w:szCs w:val="20"/>
        </w:rPr>
        <w:t>Martiri della Libertà 1</w:t>
      </w:r>
      <w:r w:rsidRPr="0062243A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62243A">
        <w:rPr>
          <w:rFonts w:ascii="Times New Roman" w:hAnsi="Times New Roman"/>
          <w:sz w:val="20"/>
          <w:szCs w:val="20"/>
        </w:rPr>
        <w:t xml:space="preserve">21014 Laveno Mombello </w:t>
      </w:r>
      <w:r>
        <w:rPr>
          <w:rFonts w:ascii="Times New Roman" w:hAnsi="Times New Roman"/>
          <w:sz w:val="20"/>
          <w:szCs w:val="20"/>
        </w:rPr>
        <w:t>(VA)</w:t>
      </w:r>
    </w:p>
    <w:p w14:paraId="15B592BC" w14:textId="77777777" w:rsidR="002042F9" w:rsidRPr="00FA14BE" w:rsidRDefault="002042F9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71CB0019" w14:textId="77777777" w:rsidR="002042F9" w:rsidRPr="00FA14BE" w:rsidRDefault="002042F9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</w:rPr>
      </w:pPr>
      <w:r w:rsidRPr="00FA14BE">
        <w:rPr>
          <w:rFonts w:ascii="Times New Roman" w:hAnsi="Times New Roman"/>
          <w:b/>
          <w:sz w:val="20"/>
          <w:szCs w:val="20"/>
        </w:rPr>
        <w:t>ALLEGATO N. 1 PTPCT</w:t>
      </w:r>
    </w:p>
    <w:p w14:paraId="13CFBC11" w14:textId="77777777" w:rsidR="002042F9" w:rsidRPr="00FA14BE" w:rsidRDefault="002042F9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</w:rPr>
      </w:pPr>
      <w:r w:rsidRPr="00FA14BE">
        <w:rPr>
          <w:rFonts w:ascii="Times New Roman" w:hAnsi="Times New Roman"/>
          <w:b/>
          <w:sz w:val="20"/>
          <w:szCs w:val="20"/>
        </w:rPr>
        <w:t>ATTVIT</w:t>
      </w:r>
      <w:r>
        <w:rPr>
          <w:rFonts w:ascii="Times New Roman" w:hAnsi="Times New Roman"/>
          <w:b/>
          <w:sz w:val="20"/>
          <w:szCs w:val="20"/>
        </w:rPr>
        <w:t>À</w:t>
      </w:r>
      <w:r w:rsidRPr="00FA14BE">
        <w:rPr>
          <w:rFonts w:ascii="Times New Roman" w:hAnsi="Times New Roman"/>
          <w:b/>
          <w:sz w:val="20"/>
          <w:szCs w:val="20"/>
        </w:rPr>
        <w:t xml:space="preserve">: </w:t>
      </w:r>
      <w:r>
        <w:rPr>
          <w:rFonts w:ascii="Times New Roman" w:hAnsi="Times New Roman"/>
          <w:b/>
          <w:sz w:val="20"/>
          <w:szCs w:val="20"/>
        </w:rPr>
        <w:t>Assemblea</w:t>
      </w:r>
    </w:p>
    <w:p w14:paraId="236E8AC1" w14:textId="77777777" w:rsidR="002042F9" w:rsidRPr="00FA14BE" w:rsidRDefault="002042F9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62CDD8E4" w14:textId="573BD3C7" w:rsidR="002042F9" w:rsidRPr="00FA14BE" w:rsidRDefault="002042F9" w:rsidP="00705165">
      <w:pPr>
        <w:jc w:val="center"/>
        <w:rPr>
          <w:b/>
          <w:color w:val="2A58A7"/>
        </w:rPr>
      </w:pPr>
      <w:r w:rsidRPr="00FA14BE">
        <w:rPr>
          <w:b/>
          <w:color w:val="2A58A7"/>
        </w:rPr>
        <w:t>PTPCT 202</w:t>
      </w:r>
      <w:r w:rsidR="004E60F7">
        <w:rPr>
          <w:b/>
          <w:color w:val="2A58A7"/>
        </w:rPr>
        <w:t>3</w:t>
      </w:r>
      <w:r w:rsidRPr="00FA14BE">
        <w:rPr>
          <w:b/>
          <w:color w:val="2A58A7"/>
        </w:rPr>
        <w:t>/202</w:t>
      </w:r>
      <w:r w:rsidR="004E60F7">
        <w:rPr>
          <w:b/>
          <w:color w:val="2A58A7"/>
        </w:rPr>
        <w:t>5</w:t>
      </w:r>
    </w:p>
    <w:p w14:paraId="0E06874F" w14:textId="77777777" w:rsidR="002042F9" w:rsidRPr="00FA14BE" w:rsidRDefault="002042F9" w:rsidP="00BE50E9">
      <w:pPr>
        <w:rPr>
          <w:color w:val="000000"/>
        </w:rPr>
      </w:pPr>
    </w:p>
    <w:p w14:paraId="2B81AB6E" w14:textId="77777777" w:rsidR="002042F9" w:rsidRPr="00FA14BE" w:rsidRDefault="002042F9" w:rsidP="00BE50E9">
      <w:pPr>
        <w:rPr>
          <w:color w:val="000000"/>
        </w:rPr>
      </w:pPr>
    </w:p>
    <w:p w14:paraId="289A6A9D" w14:textId="77777777" w:rsidR="002042F9" w:rsidRPr="00FA14BE" w:rsidRDefault="002042F9" w:rsidP="00BE50E9">
      <w:pPr>
        <w:rPr>
          <w:color w:val="000000"/>
        </w:rPr>
      </w:pPr>
      <w:r w:rsidRPr="00FA14BE">
        <w:rPr>
          <w:color w:val="000000"/>
        </w:rPr>
        <w:t>Responsabile ATTVIT</w:t>
      </w:r>
      <w:r>
        <w:rPr>
          <w:color w:val="000000"/>
        </w:rPr>
        <w:t>À</w:t>
      </w:r>
      <w:r w:rsidRPr="00FA14BE">
        <w:rPr>
          <w:color w:val="000000"/>
        </w:rPr>
        <w:t>:</w:t>
      </w:r>
    </w:p>
    <w:p w14:paraId="46F8BFBC" w14:textId="77777777" w:rsidR="002042F9" w:rsidRPr="00FA14BE" w:rsidRDefault="002042F9" w:rsidP="00BE50E9">
      <w:r w:rsidRPr="00FA14BE">
        <w:t>Responsabile P.O.</w:t>
      </w:r>
    </w:p>
    <w:p w14:paraId="4FE059B3" w14:textId="77777777" w:rsidR="002042F9" w:rsidRPr="00FA14BE" w:rsidRDefault="002042F9" w:rsidP="00BE50E9">
      <w:pPr>
        <w:rPr>
          <w:color w:val="000000"/>
        </w:rPr>
      </w:pPr>
    </w:p>
    <w:p w14:paraId="6CDE1007" w14:textId="77777777" w:rsidR="002042F9" w:rsidRPr="00024185" w:rsidRDefault="002042F9" w:rsidP="00705165">
      <w:pPr>
        <w:jc w:val="center"/>
        <w:rPr>
          <w:b/>
          <w:color w:val="2A58A7"/>
        </w:rPr>
      </w:pPr>
      <w:r>
        <w:rPr>
          <w:b/>
          <w:color w:val="2A58A7"/>
        </w:rPr>
        <w:t xml:space="preserve">IDENTIFICAZIONE </w:t>
      </w:r>
      <w:r w:rsidRPr="00024185">
        <w:rPr>
          <w:b/>
          <w:color w:val="2A58A7"/>
        </w:rPr>
        <w:t>MACROPROCESSI</w:t>
      </w:r>
      <w:r>
        <w:rPr>
          <w:b/>
          <w:color w:val="2A58A7"/>
        </w:rPr>
        <w:t xml:space="preserve"> E PROCESSI</w:t>
      </w:r>
    </w:p>
    <w:p w14:paraId="1E19BAE1" w14:textId="77777777" w:rsidR="002042F9" w:rsidRPr="00024185" w:rsidRDefault="002042F9"/>
    <w:p w14:paraId="5C231796" w14:textId="77777777" w:rsidR="002042F9" w:rsidRPr="00024185" w:rsidRDefault="002042F9"/>
    <w:tbl>
      <w:tblPr>
        <w:tblW w:w="5459" w:type="pct"/>
        <w:tblLayout w:type="fixed"/>
        <w:tblLook w:val="0000" w:firstRow="0" w:lastRow="0" w:firstColumn="0" w:lastColumn="0" w:noHBand="0" w:noVBand="0"/>
      </w:tblPr>
      <w:tblGrid>
        <w:gridCol w:w="1379"/>
        <w:gridCol w:w="1700"/>
        <w:gridCol w:w="2275"/>
        <w:gridCol w:w="1984"/>
        <w:gridCol w:w="1984"/>
        <w:gridCol w:w="1133"/>
      </w:tblGrid>
      <w:tr w:rsidR="002042F9" w:rsidRPr="00024185" w14:paraId="3E41D22C" w14:textId="77777777" w:rsidTr="00E423F6">
        <w:trPr>
          <w:trHeight w:val="23"/>
        </w:trPr>
        <w:tc>
          <w:tcPr>
            <w:tcW w:w="659" w:type="pct"/>
            <w:shd w:val="clear" w:color="auto" w:fill="CCCCCC"/>
          </w:tcPr>
          <w:p w14:paraId="494CCB21" w14:textId="77777777" w:rsidR="002042F9" w:rsidRPr="00874F78" w:rsidRDefault="002042F9">
            <w:pPr>
              <w:spacing w:before="100" w:after="100"/>
              <w:jc w:val="center"/>
              <w:rPr>
                <w:b/>
                <w:sz w:val="18"/>
                <w:szCs w:val="18"/>
              </w:rPr>
            </w:pPr>
            <w:r w:rsidRPr="00874F78">
              <w:rPr>
                <w:b/>
                <w:sz w:val="18"/>
                <w:szCs w:val="18"/>
              </w:rPr>
              <w:t>Processi di supporto/processi primari</w:t>
            </w:r>
          </w:p>
        </w:tc>
        <w:tc>
          <w:tcPr>
            <w:tcW w:w="813" w:type="pct"/>
            <w:shd w:val="clear" w:color="auto" w:fill="CCCCCC"/>
          </w:tcPr>
          <w:p w14:paraId="22199193" w14:textId="77777777" w:rsidR="002042F9" w:rsidRPr="00874F78" w:rsidRDefault="002042F9">
            <w:pPr>
              <w:spacing w:before="100" w:after="100"/>
              <w:jc w:val="center"/>
              <w:rPr>
                <w:b/>
                <w:sz w:val="18"/>
                <w:szCs w:val="18"/>
              </w:rPr>
            </w:pPr>
            <w:r w:rsidRPr="00874F78">
              <w:rPr>
                <w:b/>
                <w:sz w:val="18"/>
                <w:szCs w:val="18"/>
              </w:rPr>
              <w:t>Funzioni istituzionali</w:t>
            </w:r>
          </w:p>
        </w:tc>
        <w:tc>
          <w:tcPr>
            <w:tcW w:w="1088" w:type="pct"/>
            <w:shd w:val="clear" w:color="auto" w:fill="CCCCCC"/>
          </w:tcPr>
          <w:p w14:paraId="49F26D0C" w14:textId="77777777" w:rsidR="002042F9" w:rsidRPr="00874F78" w:rsidRDefault="002042F9">
            <w:pPr>
              <w:spacing w:before="100" w:after="100"/>
              <w:jc w:val="center"/>
              <w:rPr>
                <w:sz w:val="18"/>
                <w:szCs w:val="18"/>
              </w:rPr>
            </w:pPr>
            <w:r w:rsidRPr="00874F78">
              <w:rPr>
                <w:b/>
                <w:sz w:val="18"/>
                <w:szCs w:val="18"/>
              </w:rPr>
              <w:t>MACRO PROCESSO</w:t>
            </w:r>
          </w:p>
        </w:tc>
        <w:tc>
          <w:tcPr>
            <w:tcW w:w="949" w:type="pct"/>
            <w:shd w:val="clear" w:color="auto" w:fill="CCCCCC"/>
          </w:tcPr>
          <w:p w14:paraId="744E4B7C" w14:textId="77777777" w:rsidR="002042F9" w:rsidRPr="00874F78" w:rsidRDefault="002042F9">
            <w:pPr>
              <w:spacing w:before="100" w:after="100"/>
              <w:jc w:val="center"/>
              <w:rPr>
                <w:sz w:val="18"/>
                <w:szCs w:val="18"/>
              </w:rPr>
            </w:pPr>
            <w:r w:rsidRPr="00874F78">
              <w:rPr>
                <w:b/>
                <w:sz w:val="18"/>
                <w:szCs w:val="18"/>
              </w:rPr>
              <w:t>PROCESSO</w:t>
            </w:r>
          </w:p>
        </w:tc>
        <w:tc>
          <w:tcPr>
            <w:tcW w:w="949" w:type="pct"/>
            <w:shd w:val="clear" w:color="auto" w:fill="CCCCCC"/>
          </w:tcPr>
          <w:p w14:paraId="7AB2C3FD" w14:textId="77777777" w:rsidR="002042F9" w:rsidRPr="00874F78" w:rsidRDefault="002042F9" w:rsidP="00D51039">
            <w:pPr>
              <w:ind w:left="32"/>
              <w:jc w:val="center"/>
              <w:rPr>
                <w:sz w:val="18"/>
                <w:szCs w:val="18"/>
              </w:rPr>
            </w:pPr>
            <w:r w:rsidRPr="00874F78">
              <w:rPr>
                <w:b/>
                <w:sz w:val="18"/>
                <w:szCs w:val="18"/>
              </w:rPr>
              <w:t>Area di rischio</w:t>
            </w:r>
          </w:p>
          <w:p w14:paraId="3715A923" w14:textId="77777777" w:rsidR="002042F9" w:rsidRPr="00874F78" w:rsidRDefault="002042F9">
            <w:pPr>
              <w:spacing w:before="100" w:after="100"/>
              <w:jc w:val="center"/>
              <w:rPr>
                <w:sz w:val="18"/>
                <w:szCs w:val="18"/>
              </w:rPr>
            </w:pPr>
          </w:p>
        </w:tc>
        <w:tc>
          <w:tcPr>
            <w:tcW w:w="542" w:type="pct"/>
            <w:shd w:val="clear" w:color="auto" w:fill="CCCCCC"/>
          </w:tcPr>
          <w:p w14:paraId="550670AA" w14:textId="77777777" w:rsidR="002042F9" w:rsidRPr="00874F78" w:rsidRDefault="002042F9">
            <w:pPr>
              <w:jc w:val="center"/>
              <w:rPr>
                <w:b/>
                <w:sz w:val="18"/>
                <w:szCs w:val="18"/>
              </w:rPr>
            </w:pPr>
            <w:r w:rsidRPr="00874F78">
              <w:rPr>
                <w:b/>
                <w:sz w:val="18"/>
                <w:szCs w:val="18"/>
              </w:rPr>
              <w:t xml:space="preserve">Ufficio </w:t>
            </w:r>
          </w:p>
          <w:p w14:paraId="731D1880" w14:textId="77777777" w:rsidR="002042F9" w:rsidRPr="00874F78" w:rsidRDefault="002042F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42F9" w:rsidRPr="007137E0" w14:paraId="2129616B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E28BC92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BD71E07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06A7EF74" w14:textId="77777777" w:rsidR="002042F9" w:rsidRPr="00874F78" w:rsidRDefault="002042F9" w:rsidP="001451FA">
            <w:pPr>
              <w:spacing w:before="100" w:after="10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7399E0D2" w14:textId="77777777" w:rsidR="002042F9" w:rsidRPr="00874F78" w:rsidRDefault="002042F9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874F78">
              <w:rPr>
                <w:color w:val="000000"/>
                <w:sz w:val="18"/>
                <w:szCs w:val="18"/>
              </w:rPr>
              <w:t>n. 1 Programmazione e pianificazione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152D484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Z) Amministratori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1AFD274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Assemblea</w:t>
            </w:r>
          </w:p>
        </w:tc>
      </w:tr>
      <w:tr w:rsidR="002042F9" w:rsidRPr="007137E0" w14:paraId="7D4EFD85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B8AFEF7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E64334E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5110E8D" w14:textId="77777777" w:rsidR="002042F9" w:rsidRPr="00874F78" w:rsidRDefault="002042F9" w:rsidP="001451FA">
            <w:pPr>
              <w:spacing w:before="100" w:after="10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0A68218D" w14:textId="77777777" w:rsidR="002042F9" w:rsidRPr="00874F78" w:rsidRDefault="002042F9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874F78">
              <w:rPr>
                <w:color w:val="000000"/>
                <w:sz w:val="18"/>
                <w:szCs w:val="18"/>
              </w:rPr>
              <w:t>n. 2 Convenzioni tra i comuni e tra i comuni e provincia, costituzione e modificazione di forme associative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7DBC808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T) Organismi di decentramento e di partecipazione - Aziende pubbliche e enti dipendenti, sovvenzionati o sottoposti a vigilanza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595C262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Assemblea</w:t>
            </w:r>
          </w:p>
        </w:tc>
      </w:tr>
      <w:tr w:rsidR="002042F9" w:rsidRPr="007137E0" w14:paraId="738B3AA7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A60C1F0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CFD004F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2101B4A9" w14:textId="77777777" w:rsidR="002042F9" w:rsidRPr="00874F78" w:rsidRDefault="002042F9" w:rsidP="001451FA">
            <w:pPr>
              <w:spacing w:before="100" w:after="10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597C88B1" w14:textId="77777777" w:rsidR="002042F9" w:rsidRPr="00874F78" w:rsidRDefault="002042F9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874F78">
              <w:rPr>
                <w:color w:val="000000"/>
                <w:sz w:val="18"/>
                <w:szCs w:val="18"/>
              </w:rPr>
              <w:t>n. 3 Statuti dell'ente e delle aziende speciali, regolamenti nonché criteri generali in materia di ordinamento degli uffici e dei servizi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994CB37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Z) Amministratori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C44B972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Assemblea</w:t>
            </w:r>
          </w:p>
        </w:tc>
      </w:tr>
      <w:tr w:rsidR="002042F9" w:rsidRPr="007137E0" w14:paraId="262F5ADB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F561CC4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59A6E08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707C1925" w14:textId="77777777" w:rsidR="002042F9" w:rsidRPr="00874F78" w:rsidRDefault="002042F9" w:rsidP="001451FA">
            <w:pPr>
              <w:spacing w:before="100" w:after="10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3DDA463" w14:textId="77777777" w:rsidR="002042F9" w:rsidRPr="00874F78" w:rsidRDefault="002042F9" w:rsidP="002E6334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4</w:t>
            </w:r>
            <w:r w:rsidRPr="00874F78">
              <w:rPr>
                <w:color w:val="000000"/>
                <w:sz w:val="18"/>
                <w:szCs w:val="18"/>
              </w:rPr>
              <w:t xml:space="preserve"> Spese che impegnano i bilanci per gli esercizi successivi, escluse quelle relative alle locazioni di immobili ed alla somministrazione e fornitura di beni e servizi a carattere continuativo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8F86539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C500DD3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Assemblea</w:t>
            </w:r>
          </w:p>
        </w:tc>
      </w:tr>
      <w:tr w:rsidR="002042F9" w:rsidRPr="007137E0" w14:paraId="427AEAB3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1BD3923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345A252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3170FCE2" w14:textId="77777777" w:rsidR="002042F9" w:rsidRPr="00874F78" w:rsidRDefault="002042F9" w:rsidP="001451FA">
            <w:pPr>
              <w:spacing w:before="100" w:after="10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56A23375" w14:textId="77777777" w:rsidR="002042F9" w:rsidRPr="00874F78" w:rsidRDefault="002042F9" w:rsidP="002E6334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5</w:t>
            </w:r>
            <w:r w:rsidRPr="00874F78">
              <w:rPr>
                <w:color w:val="000000"/>
                <w:sz w:val="18"/>
                <w:szCs w:val="18"/>
              </w:rPr>
              <w:t xml:space="preserve"> Acquisti ed alienazioni immobiliari, relative permute, appalti e concessioni che non siano previsti espressamente in atti fondamentali del </w:t>
            </w:r>
            <w:r w:rsidRPr="00874F78">
              <w:rPr>
                <w:color w:val="000000"/>
                <w:sz w:val="18"/>
                <w:szCs w:val="18"/>
              </w:rPr>
              <w:lastRenderedPageBreak/>
              <w:t>Consiglio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115F7">
              <w:rPr>
                <w:i/>
                <w:color w:val="000000"/>
                <w:sz w:val="18"/>
                <w:szCs w:val="18"/>
              </w:rPr>
              <w:t>(Assemblea)</w:t>
            </w:r>
            <w:r w:rsidRPr="00874F78">
              <w:rPr>
                <w:color w:val="000000"/>
                <w:sz w:val="18"/>
                <w:szCs w:val="18"/>
              </w:rPr>
              <w:t xml:space="preserve"> o che non ne costituiscano mera esecuzione e che, comunque, non rientrino nella ordinaria amministrazione di funzioni e servizi di competenza della Giunta </w:t>
            </w:r>
            <w:r w:rsidRPr="00874F78">
              <w:rPr>
                <w:i/>
                <w:color w:val="000000"/>
                <w:sz w:val="18"/>
                <w:szCs w:val="18"/>
              </w:rPr>
              <w:t>(Consiglio di Amministrazione)</w:t>
            </w:r>
            <w:r w:rsidRPr="00874F78">
              <w:rPr>
                <w:color w:val="000000"/>
                <w:sz w:val="18"/>
                <w:szCs w:val="18"/>
              </w:rPr>
              <w:t>, del Segretario Generale o di altri funzionari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79CE2AD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lastRenderedPageBreak/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8B0D226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Assemblea</w:t>
            </w:r>
          </w:p>
        </w:tc>
      </w:tr>
      <w:tr w:rsidR="002042F9" w:rsidRPr="007137E0" w14:paraId="52425D5B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08AA847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26657B3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0B3F58CE" w14:textId="77777777" w:rsidR="002042F9" w:rsidRPr="00874F78" w:rsidRDefault="002042F9" w:rsidP="001451FA">
            <w:pPr>
              <w:spacing w:before="100" w:after="10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183E8F8F" w14:textId="77777777" w:rsidR="002042F9" w:rsidRPr="00874F78" w:rsidRDefault="002042F9" w:rsidP="002E6334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874F78">
              <w:rPr>
                <w:color w:val="000000"/>
                <w:sz w:val="18"/>
                <w:szCs w:val="18"/>
              </w:rPr>
              <w:t xml:space="preserve">n. </w:t>
            </w:r>
            <w:r>
              <w:rPr>
                <w:color w:val="000000"/>
                <w:sz w:val="18"/>
                <w:szCs w:val="18"/>
              </w:rPr>
              <w:t>6</w:t>
            </w:r>
            <w:r w:rsidRPr="00874F78">
              <w:rPr>
                <w:color w:val="000000"/>
                <w:sz w:val="18"/>
                <w:szCs w:val="18"/>
              </w:rPr>
              <w:t xml:space="preserve"> Istituzione commissioni permanenti, temporanee o speciali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31627AF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E) Incarichi e nomine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3FD2A08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Assemblea</w:t>
            </w:r>
          </w:p>
        </w:tc>
      </w:tr>
    </w:tbl>
    <w:p w14:paraId="57044DFD" w14:textId="77777777" w:rsidR="002042F9" w:rsidRPr="00024185" w:rsidRDefault="002042F9" w:rsidP="00B179D4"/>
    <w:p w14:paraId="5B30CC42" w14:textId="77777777" w:rsidR="002042F9" w:rsidRPr="00024185" w:rsidRDefault="002042F9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pu</w:t>
      </w:r>
      <w:r>
        <w:rPr>
          <w:sz w:val="16"/>
          <w:szCs w:val="16"/>
        </w:rPr>
        <w:t>ò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affidato, al fine di ottenere vantaggi privati per s</w:t>
      </w:r>
      <w:r>
        <w:rPr>
          <w:sz w:val="16"/>
          <w:szCs w:val="16"/>
        </w:rPr>
        <w:t>é</w:t>
      </w:r>
      <w:r w:rsidRPr="00024185">
        <w:rPr>
          <w:sz w:val="16"/>
          <w:szCs w:val="16"/>
        </w:rPr>
        <w:t xml:space="preserve"> o altri soggetti particolari. Il RISCHIO </w:t>
      </w:r>
      <w:r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2042F9" w:rsidRPr="00024185" w:rsidSect="003B1D4D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879731998">
    <w:abstractNumId w:val="0"/>
  </w:num>
  <w:num w:numId="2" w16cid:durableId="711852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embedSystemFonts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864C1"/>
    <w:rsid w:val="00097321"/>
    <w:rsid w:val="000C7D10"/>
    <w:rsid w:val="000D195E"/>
    <w:rsid w:val="000E35AC"/>
    <w:rsid w:val="000F52EB"/>
    <w:rsid w:val="001070C3"/>
    <w:rsid w:val="00117B14"/>
    <w:rsid w:val="00133A96"/>
    <w:rsid w:val="001365B5"/>
    <w:rsid w:val="00142C3F"/>
    <w:rsid w:val="00143213"/>
    <w:rsid w:val="001451FA"/>
    <w:rsid w:val="0016506A"/>
    <w:rsid w:val="0018247B"/>
    <w:rsid w:val="001A52DF"/>
    <w:rsid w:val="001A5486"/>
    <w:rsid w:val="001C0D40"/>
    <w:rsid w:val="001D6566"/>
    <w:rsid w:val="001E1AE0"/>
    <w:rsid w:val="001E1F97"/>
    <w:rsid w:val="001F64B7"/>
    <w:rsid w:val="001F7F31"/>
    <w:rsid w:val="002042F9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2E6334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B1D4D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E60F7"/>
    <w:rsid w:val="004F297B"/>
    <w:rsid w:val="00510FFD"/>
    <w:rsid w:val="00525F93"/>
    <w:rsid w:val="00533EAA"/>
    <w:rsid w:val="00542FAF"/>
    <w:rsid w:val="00555A09"/>
    <w:rsid w:val="00573732"/>
    <w:rsid w:val="005976D7"/>
    <w:rsid w:val="005A26BE"/>
    <w:rsid w:val="005A5A9C"/>
    <w:rsid w:val="005B7F6E"/>
    <w:rsid w:val="00603A87"/>
    <w:rsid w:val="0062243A"/>
    <w:rsid w:val="00636309"/>
    <w:rsid w:val="00667212"/>
    <w:rsid w:val="006707EB"/>
    <w:rsid w:val="006D301E"/>
    <w:rsid w:val="006D4B26"/>
    <w:rsid w:val="006D675B"/>
    <w:rsid w:val="00704D91"/>
    <w:rsid w:val="00705165"/>
    <w:rsid w:val="007137E0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74F78"/>
    <w:rsid w:val="0089194D"/>
    <w:rsid w:val="008A42F8"/>
    <w:rsid w:val="008B4C3C"/>
    <w:rsid w:val="008B6D4E"/>
    <w:rsid w:val="008F27B3"/>
    <w:rsid w:val="008F358F"/>
    <w:rsid w:val="008F4136"/>
    <w:rsid w:val="008F434A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1E1"/>
    <w:rsid w:val="00A8489D"/>
    <w:rsid w:val="00A909C5"/>
    <w:rsid w:val="00AA54A1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5566C"/>
    <w:rsid w:val="00D6715A"/>
    <w:rsid w:val="00DC244A"/>
    <w:rsid w:val="00DC52FD"/>
    <w:rsid w:val="00DC6CCD"/>
    <w:rsid w:val="00DF33B0"/>
    <w:rsid w:val="00E0268A"/>
    <w:rsid w:val="00E115F7"/>
    <w:rsid w:val="00E12B04"/>
    <w:rsid w:val="00E31DB6"/>
    <w:rsid w:val="00E423F6"/>
    <w:rsid w:val="00E54380"/>
    <w:rsid w:val="00E609BB"/>
    <w:rsid w:val="00E612EB"/>
    <w:rsid w:val="00E61B68"/>
    <w:rsid w:val="00E66821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A14BE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A21EFE"/>
  <w15:docId w15:val="{E3C53FF0-14BD-4C65-A4EC-C21F560E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B1D4D"/>
    <w:pPr>
      <w:widowControl w:val="0"/>
      <w:suppressAutoHyphens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uiPriority w:val="99"/>
    <w:rsid w:val="003B1D4D"/>
  </w:style>
  <w:style w:type="character" w:customStyle="1" w:styleId="WW8Num1z1">
    <w:name w:val="WW8Num1z1"/>
    <w:uiPriority w:val="99"/>
    <w:rsid w:val="003B1D4D"/>
  </w:style>
  <w:style w:type="character" w:customStyle="1" w:styleId="WW8Num1z2">
    <w:name w:val="WW8Num1z2"/>
    <w:uiPriority w:val="99"/>
    <w:rsid w:val="003B1D4D"/>
  </w:style>
  <w:style w:type="character" w:customStyle="1" w:styleId="WW8Num1z3">
    <w:name w:val="WW8Num1z3"/>
    <w:uiPriority w:val="99"/>
    <w:rsid w:val="003B1D4D"/>
  </w:style>
  <w:style w:type="character" w:customStyle="1" w:styleId="WW8Num1z4">
    <w:name w:val="WW8Num1z4"/>
    <w:uiPriority w:val="99"/>
    <w:rsid w:val="003B1D4D"/>
  </w:style>
  <w:style w:type="character" w:customStyle="1" w:styleId="WW8Num1z5">
    <w:name w:val="WW8Num1z5"/>
    <w:uiPriority w:val="99"/>
    <w:rsid w:val="003B1D4D"/>
  </w:style>
  <w:style w:type="character" w:customStyle="1" w:styleId="WW8Num1z6">
    <w:name w:val="WW8Num1z6"/>
    <w:uiPriority w:val="99"/>
    <w:rsid w:val="003B1D4D"/>
  </w:style>
  <w:style w:type="character" w:customStyle="1" w:styleId="WW8Num1z7">
    <w:name w:val="WW8Num1z7"/>
    <w:uiPriority w:val="99"/>
    <w:rsid w:val="003B1D4D"/>
  </w:style>
  <w:style w:type="character" w:customStyle="1" w:styleId="WW8Num1z8">
    <w:name w:val="WW8Num1z8"/>
    <w:uiPriority w:val="99"/>
    <w:rsid w:val="003B1D4D"/>
  </w:style>
  <w:style w:type="character" w:customStyle="1" w:styleId="WW8Num2z0">
    <w:name w:val="WW8Num2z0"/>
    <w:uiPriority w:val="99"/>
    <w:rsid w:val="003B1D4D"/>
    <w:rPr>
      <w:rFonts w:ascii="Symbol" w:hAnsi="Symbol"/>
    </w:rPr>
  </w:style>
  <w:style w:type="character" w:customStyle="1" w:styleId="WW8Num2z1">
    <w:name w:val="WW8Num2z1"/>
    <w:uiPriority w:val="99"/>
    <w:rsid w:val="003B1D4D"/>
  </w:style>
  <w:style w:type="character" w:customStyle="1" w:styleId="WW8Num2z2">
    <w:name w:val="WW8Num2z2"/>
    <w:uiPriority w:val="99"/>
    <w:rsid w:val="003B1D4D"/>
  </w:style>
  <w:style w:type="character" w:customStyle="1" w:styleId="WW8Num2z3">
    <w:name w:val="WW8Num2z3"/>
    <w:uiPriority w:val="99"/>
    <w:rsid w:val="003B1D4D"/>
  </w:style>
  <w:style w:type="character" w:customStyle="1" w:styleId="WW8Num2z4">
    <w:name w:val="WW8Num2z4"/>
    <w:uiPriority w:val="99"/>
    <w:rsid w:val="003B1D4D"/>
  </w:style>
  <w:style w:type="character" w:customStyle="1" w:styleId="WW8Num2z5">
    <w:name w:val="WW8Num2z5"/>
    <w:uiPriority w:val="99"/>
    <w:rsid w:val="003B1D4D"/>
  </w:style>
  <w:style w:type="character" w:customStyle="1" w:styleId="WW8Num2z6">
    <w:name w:val="WW8Num2z6"/>
    <w:uiPriority w:val="99"/>
    <w:rsid w:val="003B1D4D"/>
  </w:style>
  <w:style w:type="character" w:customStyle="1" w:styleId="WW8Num2z7">
    <w:name w:val="WW8Num2z7"/>
    <w:uiPriority w:val="99"/>
    <w:rsid w:val="003B1D4D"/>
  </w:style>
  <w:style w:type="character" w:customStyle="1" w:styleId="WW8Num2z8">
    <w:name w:val="WW8Num2z8"/>
    <w:uiPriority w:val="99"/>
    <w:rsid w:val="003B1D4D"/>
  </w:style>
  <w:style w:type="paragraph" w:customStyle="1" w:styleId="Titolo1">
    <w:name w:val="Titolo1"/>
    <w:basedOn w:val="Normale"/>
    <w:next w:val="Corpotesto"/>
    <w:uiPriority w:val="99"/>
    <w:rsid w:val="003B1D4D"/>
    <w:pPr>
      <w:keepNext/>
      <w:spacing w:before="240" w:after="120"/>
    </w:pPr>
  </w:style>
  <w:style w:type="paragraph" w:styleId="Corpotesto">
    <w:name w:val="Body Text"/>
    <w:basedOn w:val="Normale"/>
    <w:link w:val="CorpotestoCarattere"/>
    <w:uiPriority w:val="99"/>
    <w:rsid w:val="003B1D4D"/>
    <w:pPr>
      <w:spacing w:after="140" w:line="288" w:lineRule="auto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0"/>
      <w:szCs w:val="20"/>
    </w:rPr>
  </w:style>
  <w:style w:type="paragraph" w:styleId="Elenco">
    <w:name w:val="List"/>
    <w:basedOn w:val="Corpotesto"/>
    <w:uiPriority w:val="99"/>
    <w:rsid w:val="003B1D4D"/>
    <w:rPr>
      <w:rFonts w:cs="Mangal"/>
    </w:rPr>
  </w:style>
  <w:style w:type="paragraph" w:styleId="Didascalia">
    <w:name w:val="caption"/>
    <w:basedOn w:val="Normale"/>
    <w:uiPriority w:val="99"/>
    <w:qFormat/>
    <w:rsid w:val="003B1D4D"/>
    <w:pPr>
      <w:suppressLineNumbers/>
      <w:spacing w:before="120" w:after="120"/>
    </w:pPr>
  </w:style>
  <w:style w:type="paragraph" w:customStyle="1" w:styleId="Indice">
    <w:name w:val="Indice"/>
    <w:basedOn w:val="Normale"/>
    <w:uiPriority w:val="99"/>
    <w:rsid w:val="003B1D4D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uiPriority w:val="99"/>
    <w:rsid w:val="003B1D4D"/>
    <w:pPr>
      <w:suppressLineNumbers/>
    </w:pPr>
  </w:style>
  <w:style w:type="paragraph" w:customStyle="1" w:styleId="Titolotabella">
    <w:name w:val="Titolo tabella"/>
    <w:basedOn w:val="Contenutotabella"/>
    <w:uiPriority w:val="99"/>
    <w:rsid w:val="003B1D4D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05165"/>
    <w:rPr>
      <w:rFonts w:ascii="Cambria" w:eastAsia="MS Mincho" w:hAnsi="Cambria" w:cs="Times New Roman"/>
      <w:sz w:val="24"/>
    </w:rPr>
  </w:style>
  <w:style w:type="paragraph" w:styleId="NormaleWeb">
    <w:name w:val="Normal (Web)"/>
    <w:basedOn w:val="Normale"/>
    <w:uiPriority w:val="99"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91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91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91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91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91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91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91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91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91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548</Words>
  <Characters>3126</Characters>
  <Application>Microsoft Office Word</Application>
  <DocSecurity>0</DocSecurity>
  <Lines>26</Lines>
  <Paragraphs>7</Paragraphs>
  <ScaleCrop>false</ScaleCrop>
  <Company>Studio Legale CPG</Company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Ufficio Amministrativo</cp:lastModifiedBy>
  <cp:revision>38</cp:revision>
  <cp:lastPrinted>2021-03-30T14:36:00Z</cp:lastPrinted>
  <dcterms:created xsi:type="dcterms:W3CDTF">2016-12-02T18:01:00Z</dcterms:created>
  <dcterms:modified xsi:type="dcterms:W3CDTF">2023-05-19T09:37:00Z</dcterms:modified>
</cp:coreProperties>
</file>